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32"/>
          <w:szCs w:val="32"/>
          <w:shd w:val="clear" w:color="auto" w:fill="FFFFFF"/>
        </w:rPr>
      </w:pPr>
      <w:r>
        <w:rPr>
          <w:rFonts w:hint="eastAsia" w:ascii="宋体" w:hAnsi="宋体" w:eastAsia="宋体" w:cs="宋体"/>
          <w:b/>
          <w:sz w:val="32"/>
          <w:szCs w:val="32"/>
          <w:shd w:val="clear" w:color="auto" w:fill="FFFFFF"/>
        </w:rPr>
        <w:t>药物临床试验审批表</w:t>
      </w:r>
    </w:p>
    <w:tbl>
      <w:tblPr>
        <w:tblStyle w:val="6"/>
        <w:tblpPr w:leftFromText="180" w:rightFromText="180" w:vertAnchor="text" w:horzAnchor="page" w:tblpXSpec="center" w:tblpY="433"/>
        <w:tblOverlap w:val="never"/>
        <w:tblW w:w="99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3"/>
        <w:gridCol w:w="6866"/>
        <w:gridCol w:w="1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8009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>
            <w:pPr>
              <w:spacing w:line="500" w:lineRule="exact"/>
              <w:jc w:val="right"/>
              <w:rPr>
                <w:rFonts w:hint="eastAsia" w:ascii="楷体" w:hAnsi="楷体" w:eastAsia="楷体" w:cs="楷体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shd w:val="clear" w:color="auto" w:fill="FFFFFF"/>
                <w:lang w:val="en-US" w:eastAsia="zh-CN"/>
              </w:rPr>
              <w:t>机构项目编号（机构填）</w:t>
            </w:r>
          </w:p>
        </w:tc>
        <w:tc>
          <w:tcPr>
            <w:tcW w:w="1953" w:type="dxa"/>
            <w:tcBorders>
              <w:top w:val="nil"/>
              <w:left w:val="nil"/>
              <w:right w:val="nil"/>
            </w:tcBorders>
            <w:shd w:val="clear" w:color="auto" w:fill="FFFFFF"/>
            <w:vAlign w:val="bottom"/>
          </w:tcPr>
          <w:p>
            <w:pPr>
              <w:jc w:val="both"/>
              <w:rPr>
                <w:rFonts w:hint="eastAsia" w:ascii="楷体" w:hAnsi="楷体" w:eastAsia="楷体" w:cs="楷体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u w:val="single"/>
                <w:shd w:val="clear" w:color="auto" w:fill="FFFFFF"/>
                <w:lang w:val="en-US" w:eastAsia="zh-CN"/>
              </w:rPr>
              <w:t xml:space="preserve">                          </w:t>
            </w:r>
            <w:r>
              <w:rPr>
                <w:rFonts w:hint="eastAsia" w:ascii="楷体" w:hAnsi="楷体" w:eastAsia="楷体" w:cs="楷体"/>
                <w:sz w:val="21"/>
                <w:szCs w:val="21"/>
                <w:shd w:val="clear" w:color="auto" w:fill="FFFFFF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143" w:type="dxa"/>
            <w:vMerge w:val="restart"/>
            <w:vAlign w:val="center"/>
          </w:tcPr>
          <w:p>
            <w:pPr>
              <w:spacing w:line="500" w:lineRule="exact"/>
              <w:jc w:val="both"/>
              <w:rPr>
                <w:rFonts w:ascii="Times New Roman" w:hAnsi="Times New Roman" w:eastAsia="宋体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shd w:val="clear" w:color="auto" w:fill="FFFFFF"/>
              </w:rPr>
              <w:t>药物</w:t>
            </w:r>
          </w:p>
          <w:p>
            <w:pPr>
              <w:spacing w:line="500" w:lineRule="exact"/>
              <w:jc w:val="both"/>
              <w:rPr>
                <w:rFonts w:ascii="Times New Roman" w:hAnsi="Times New Roman" w:eastAsia="宋体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shd w:val="clear" w:color="auto" w:fill="FFFFFF"/>
              </w:rPr>
              <w:t>临床</w:t>
            </w:r>
          </w:p>
          <w:p>
            <w:pPr>
              <w:spacing w:line="500" w:lineRule="exact"/>
              <w:jc w:val="both"/>
              <w:rPr>
                <w:rFonts w:ascii="Times New Roman" w:hAnsi="Times New Roman" w:eastAsia="宋体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shd w:val="clear" w:color="auto" w:fill="FFFFFF"/>
              </w:rPr>
              <w:t>研究</w:t>
            </w:r>
          </w:p>
          <w:p>
            <w:pPr>
              <w:spacing w:line="500" w:lineRule="exact"/>
              <w:jc w:val="both"/>
              <w:rPr>
                <w:rFonts w:ascii="Times New Roman" w:hAnsi="Times New Roman" w:eastAsia="宋体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shd w:val="clear" w:color="auto" w:fill="FFFFFF"/>
              </w:rPr>
              <w:t>基本</w:t>
            </w:r>
          </w:p>
          <w:p>
            <w:pPr>
              <w:spacing w:line="500" w:lineRule="exact"/>
              <w:jc w:val="both"/>
              <w:rPr>
                <w:rFonts w:ascii="Times New Roman" w:hAnsi="Times New Roman" w:eastAsia="宋体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shd w:val="clear" w:color="auto" w:fill="FFFFFF"/>
              </w:rPr>
              <w:t>信息</w:t>
            </w:r>
          </w:p>
        </w:tc>
        <w:tc>
          <w:tcPr>
            <w:tcW w:w="8819" w:type="dxa"/>
            <w:gridSpan w:val="2"/>
            <w:shd w:val="clear" w:color="auto" w:fill="FFFFFF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>试验项目名称：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spacing w:line="500" w:lineRule="exact"/>
              <w:jc w:val="both"/>
              <w:rPr>
                <w:rFonts w:ascii="Times New Roman" w:hAnsi="Times New Roman" w:eastAsia="宋体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819" w:type="dxa"/>
            <w:gridSpan w:val="2"/>
            <w:shd w:val="clear" w:color="auto" w:fill="FFFFFF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</w:p>
          <w:p>
            <w:pPr>
              <w:jc w:val="both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>药</w:t>
            </w:r>
            <w:r>
              <w:rPr>
                <w:rFonts w:hint="eastAsia" w:ascii="Times New Roman" w:hAnsi="Times New Roman" w:eastAsia="宋体" w:cs="Times New Roman"/>
                <w:sz w:val="24"/>
                <w:shd w:val="clear" w:color="auto" w:fill="FFFFFF"/>
                <w:lang w:val="en-US" w:eastAsia="zh-CN"/>
              </w:rPr>
              <w:t>物</w:t>
            </w: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 xml:space="preserve">名称：             </w:t>
            </w:r>
            <w:r>
              <w:rPr>
                <w:rFonts w:hint="eastAsia" w:ascii="Times New Roman" w:hAnsi="Times New Roman" w:eastAsia="宋体" w:cs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>规格：              药</w:t>
            </w:r>
            <w:r>
              <w:rPr>
                <w:rFonts w:hint="eastAsia" w:ascii="Times New Roman" w:hAnsi="Times New Roman" w:eastAsia="宋体" w:cs="Times New Roman"/>
                <w:sz w:val="24"/>
                <w:shd w:val="clear" w:color="auto" w:fill="FFFFFF"/>
                <w:lang w:val="en-US" w:eastAsia="zh-CN"/>
              </w:rPr>
              <w:t>物注册分类</w:t>
            </w: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 xml:space="preserve">：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spacing w:line="500" w:lineRule="exact"/>
              <w:jc w:val="both"/>
              <w:rPr>
                <w:rFonts w:ascii="Times New Roman" w:hAnsi="Times New Roman" w:eastAsia="宋体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819" w:type="dxa"/>
            <w:gridSpan w:val="2"/>
            <w:shd w:val="clear" w:color="auto" w:fill="FFFFFF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</w:p>
          <w:p>
            <w:pPr>
              <w:jc w:val="both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 xml:space="preserve">申办方：                    CRO：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spacing w:line="500" w:lineRule="exact"/>
              <w:jc w:val="both"/>
              <w:rPr>
                <w:rFonts w:ascii="Times New Roman" w:hAnsi="Times New Roman" w:eastAsia="宋体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819" w:type="dxa"/>
            <w:gridSpan w:val="2"/>
            <w:shd w:val="clear" w:color="auto" w:fill="FFFFFF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</w:p>
          <w:p>
            <w:pPr>
              <w:jc w:val="both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>是否为国际多中心：</w:t>
            </w:r>
            <w:r>
              <w:rPr>
                <w:rFonts w:hint="eastAsia" w:ascii="Times New Roman" w:hAnsi="Times New Roman" w:eastAsia="宋体" w:cs="Times New Roman"/>
                <w:sz w:val="24"/>
                <w:shd w:val="clear" w:color="auto" w:fill="FFFFFF"/>
              </w:rPr>
              <w:t>□</w:t>
            </w: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 xml:space="preserve">是   </w:t>
            </w:r>
            <w:r>
              <w:rPr>
                <w:rFonts w:hint="eastAsia" w:ascii="Times New Roman" w:hAnsi="Times New Roman" w:eastAsia="宋体" w:cs="Times New Roman"/>
                <w:sz w:val="24"/>
                <w:shd w:val="clear" w:color="auto" w:fill="FFFFFF"/>
              </w:rPr>
              <w:t>□</w:t>
            </w: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>否   方案编号：</w:t>
            </w:r>
            <w:r>
              <w:rPr>
                <w:rFonts w:ascii="Times New Roman" w:hAnsi="Times New Roman" w:eastAsia="宋体" w:cs="Times New Roman"/>
                <w:sz w:val="24"/>
                <w:u w:val="single"/>
                <w:shd w:val="clear" w:color="auto" w:fill="FFFFFF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spacing w:line="500" w:lineRule="exact"/>
              <w:jc w:val="both"/>
              <w:rPr>
                <w:rFonts w:ascii="Times New Roman" w:hAnsi="Times New Roman" w:eastAsia="宋体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819" w:type="dxa"/>
            <w:gridSpan w:val="2"/>
            <w:shd w:val="clear" w:color="auto" w:fill="FFFFFF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</w:p>
          <w:p>
            <w:pPr>
              <w:jc w:val="both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hd w:val="clear" w:color="auto" w:fill="FFFFFF"/>
              </w:rPr>
              <w:t>NMPA</w:t>
            </w:r>
            <w:r>
              <w:rPr>
                <w:rFonts w:hint="eastAsia" w:ascii="Times New Roman" w:hAnsi="Times New Roman" w:eastAsia="宋体" w:cs="Times New Roman"/>
                <w:sz w:val="24"/>
                <w:shd w:val="clear" w:color="auto" w:fill="FFFFFF"/>
                <w:lang w:val="en-US" w:eastAsia="zh-CN"/>
              </w:rPr>
              <w:t>临床试验</w:t>
            </w: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>批件</w:t>
            </w:r>
            <w:r>
              <w:rPr>
                <w:rFonts w:hint="eastAsia" w:ascii="宋体" w:hAnsi="宋体" w:eastAsia="宋体" w:cs="宋体"/>
                <w:sz w:val="24"/>
                <w:shd w:val="clear" w:color="auto" w:fill="FFFFFF"/>
              </w:rPr>
              <w:t>号</w:t>
            </w:r>
            <w:r>
              <w:rPr>
                <w:rFonts w:hint="eastAsia" w:ascii="宋体" w:hAnsi="宋体" w:eastAsia="宋体" w:cs="宋体"/>
                <w:sz w:val="24"/>
                <w:shd w:val="clear" w:color="auto" w:fill="FFFFFF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宋体" w:cs="Times New Roman"/>
                <w:sz w:val="24"/>
                <w:shd w:val="clear" w:color="auto" w:fill="FFFFFF"/>
                <w:lang w:val="en-US" w:eastAsia="zh-CN"/>
              </w:rPr>
              <w:t>通知书</w:t>
            </w:r>
            <w:r>
              <w:rPr>
                <w:rFonts w:hint="eastAsia" w:ascii="宋体" w:hAnsi="宋体" w:eastAsia="宋体" w:cs="宋体"/>
                <w:sz w:val="24"/>
                <w:shd w:val="clear" w:color="auto" w:fill="FFFFFF"/>
                <w:lang w:val="en-US" w:eastAsia="zh-CN"/>
              </w:rPr>
              <w:t>号</w:t>
            </w:r>
            <w:r>
              <w:rPr>
                <w:rFonts w:hint="eastAsia" w:ascii="宋体" w:hAnsi="宋体" w:eastAsia="宋体" w:cs="宋体"/>
                <w:sz w:val="24"/>
                <w:shd w:val="clear" w:color="auto" w:fill="FFFFFF"/>
              </w:rPr>
              <w:t>(药物)</w:t>
            </w: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>：</w:t>
            </w:r>
            <w:r>
              <w:rPr>
                <w:rFonts w:ascii="Times New Roman" w:hAnsi="Times New Roman" w:eastAsia="宋体" w:cs="Times New Roman"/>
                <w:sz w:val="24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sz w:val="24"/>
                <w:u w:val="single"/>
                <w:shd w:val="clear" w:color="auto" w:fill="FFFFFF"/>
              </w:rPr>
              <w:t xml:space="preserve">            </w:t>
            </w:r>
            <w:r>
              <w:rPr>
                <w:rFonts w:ascii="Times New Roman" w:hAnsi="Times New Roman" w:eastAsia="宋体" w:cs="Times New Roman"/>
                <w:sz w:val="24"/>
                <w:u w:val="single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 xml:space="preserve"> </w:t>
            </w:r>
          </w:p>
          <w:p>
            <w:pPr>
              <w:jc w:val="both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</w:p>
          <w:p>
            <w:pPr>
              <w:jc w:val="both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>试验分期</w:t>
            </w:r>
            <w:r>
              <w:rPr>
                <w:rFonts w:hint="eastAsia" w:ascii="宋体" w:hAnsi="宋体" w:eastAsia="宋体" w:cs="宋体"/>
                <w:sz w:val="24"/>
                <w:shd w:val="clear" w:color="auto" w:fill="FFFFFF"/>
              </w:rPr>
              <w:t>(药物)</w:t>
            </w: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hd w:val="clear" w:color="auto" w:fill="FFFFFF"/>
              </w:rPr>
              <w:t xml:space="preserve">□I期 □II期 □III期 □IV期 </w:t>
            </w:r>
            <w:r>
              <w:rPr>
                <w:rFonts w:hint="eastAsia" w:ascii="宋体" w:hAnsi="宋体" w:eastAsia="宋体" w:cs="宋体"/>
                <w:sz w:val="24"/>
              </w:rPr>
              <w:t xml:space="preserve">□进口注册□上市后再评价              </w:t>
            </w:r>
            <w:r>
              <w:rPr>
                <w:rFonts w:hint="eastAsia" w:ascii="宋体" w:hAnsi="宋体" w:eastAsia="宋体" w:cs="宋体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 xml:space="preserve">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spacing w:line="500" w:lineRule="exact"/>
              <w:jc w:val="both"/>
              <w:rPr>
                <w:rFonts w:ascii="Times New Roman" w:hAnsi="Times New Roman" w:eastAsia="宋体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819" w:type="dxa"/>
            <w:gridSpan w:val="2"/>
            <w:shd w:val="clear" w:color="auto" w:fill="FFFFFF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</w:p>
          <w:p>
            <w:pPr>
              <w:jc w:val="both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>专业</w:t>
            </w:r>
            <w:r>
              <w:rPr>
                <w:rFonts w:hint="eastAsia" w:ascii="Times New Roman" w:hAnsi="Times New Roman" w:eastAsia="宋体" w:cs="Times New Roman"/>
                <w:sz w:val="24"/>
                <w:shd w:val="clear" w:color="auto" w:fill="FFFFFF"/>
              </w:rPr>
              <w:t>科室</w:t>
            </w: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>：                           委托PI：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spacing w:line="500" w:lineRule="exact"/>
              <w:jc w:val="both"/>
              <w:rPr>
                <w:rFonts w:ascii="Times New Roman" w:hAnsi="Times New Roman" w:eastAsia="宋体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819" w:type="dxa"/>
            <w:gridSpan w:val="2"/>
            <w:shd w:val="clear" w:color="auto" w:fill="FFFFFF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</w:p>
          <w:p>
            <w:pPr>
              <w:jc w:val="both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 xml:space="preserve">组长单位：                      </w:t>
            </w:r>
            <w:r>
              <w:rPr>
                <w:rFonts w:hint="eastAsia" w:ascii="Times New Roman" w:hAnsi="Times New Roman" w:eastAsia="宋体" w:cs="Times New Roman"/>
                <w:sz w:val="24"/>
                <w:shd w:val="clear" w:color="auto" w:fill="FFFFFF"/>
              </w:rPr>
              <w:t xml:space="preserve">  </w:t>
            </w: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 xml:space="preserve"> 组长单位PI：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spacing w:line="500" w:lineRule="exact"/>
              <w:jc w:val="both"/>
              <w:rPr>
                <w:rFonts w:ascii="Times New Roman" w:hAnsi="Times New Roman" w:eastAsia="宋体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819" w:type="dxa"/>
            <w:gridSpan w:val="2"/>
            <w:shd w:val="clear" w:color="auto" w:fill="FFFFFF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</w:p>
          <w:p>
            <w:pPr>
              <w:jc w:val="both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>试验总</w:t>
            </w:r>
            <w:r>
              <w:rPr>
                <w:rFonts w:hint="eastAsia" w:ascii="Times New Roman" w:hAnsi="Times New Roman" w:eastAsia="宋体" w:cs="Times New Roman"/>
                <w:sz w:val="24"/>
                <w:shd w:val="clear" w:color="auto" w:fill="FFFFFF"/>
                <w:lang w:val="en-US" w:eastAsia="zh-CN"/>
              </w:rPr>
              <w:t>筛选</w:t>
            </w: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>例数</w:t>
            </w:r>
            <w:r>
              <w:rPr>
                <w:rFonts w:hint="eastAsia" w:ascii="Times New Roman" w:hAnsi="Times New Roman" w:eastAsia="宋体" w:cs="Times New Roman"/>
                <w:sz w:val="24"/>
                <w:u w:val="single"/>
                <w:shd w:val="clear" w:color="auto" w:fill="FFFFFF"/>
              </w:rPr>
              <w:t xml:space="preserve">       </w:t>
            </w: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 xml:space="preserve">例  </w:t>
            </w:r>
            <w:r>
              <w:rPr>
                <w:rFonts w:hint="eastAsia" w:ascii="Times New Roman" w:hAnsi="Times New Roman" w:eastAsia="宋体" w:cs="Times New Roman"/>
                <w:sz w:val="24"/>
                <w:shd w:val="clear" w:color="auto" w:fill="FFFFFF"/>
                <w:lang w:val="en-US" w:eastAsia="zh-CN"/>
              </w:rPr>
              <w:t>总入组例数</w:t>
            </w:r>
            <w:r>
              <w:rPr>
                <w:rFonts w:hint="eastAsia" w:ascii="Times New Roman" w:hAnsi="Times New Roman" w:eastAsia="宋体" w:cs="Times New Roman"/>
                <w:sz w:val="24"/>
                <w:u w:val="single"/>
                <w:shd w:val="clear" w:color="auto" w:fill="FFFFFF"/>
              </w:rPr>
              <w:t xml:space="preserve">       </w:t>
            </w: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>例 我院</w:t>
            </w:r>
            <w:r>
              <w:rPr>
                <w:rFonts w:hint="eastAsia" w:ascii="Times New Roman" w:hAnsi="Times New Roman" w:eastAsia="宋体" w:cs="Times New Roman"/>
                <w:sz w:val="24"/>
                <w:shd w:val="clear" w:color="auto" w:fill="FFFFFF"/>
                <w:lang w:val="en-US" w:eastAsia="zh-CN"/>
              </w:rPr>
              <w:t>计划承担</w:t>
            </w: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>例数</w:t>
            </w:r>
            <w:r>
              <w:rPr>
                <w:rFonts w:hint="eastAsia" w:ascii="Times New Roman" w:hAnsi="Times New Roman" w:eastAsia="宋体" w:cs="Times New Roman"/>
                <w:sz w:val="24"/>
                <w:u w:val="single"/>
                <w:shd w:val="clear" w:color="auto" w:fill="FFFFFF"/>
              </w:rPr>
              <w:t xml:space="preserve">       </w:t>
            </w: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>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spacing w:line="500" w:lineRule="exact"/>
              <w:jc w:val="both"/>
              <w:rPr>
                <w:rFonts w:ascii="Times New Roman" w:hAnsi="Times New Roman" w:eastAsia="宋体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819" w:type="dxa"/>
            <w:gridSpan w:val="2"/>
            <w:shd w:val="clear" w:color="auto" w:fill="FFFFFF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</w:p>
          <w:p>
            <w:pPr>
              <w:jc w:val="both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 xml:space="preserve">试验预计开始时间：             </w:t>
            </w:r>
            <w:r>
              <w:rPr>
                <w:rFonts w:hint="eastAsia" w:ascii="Times New Roman" w:hAnsi="Times New Roman" w:eastAsia="宋体" w:cs="Times New Roman"/>
                <w:sz w:val="24"/>
                <w:shd w:val="clear" w:color="auto" w:fill="FFFFFF"/>
              </w:rPr>
              <w:t xml:space="preserve">     </w:t>
            </w: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 xml:space="preserve"> 预计结束时间：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spacing w:line="500" w:lineRule="exact"/>
              <w:jc w:val="both"/>
              <w:rPr>
                <w:rFonts w:ascii="Times New Roman" w:hAnsi="Times New Roman" w:eastAsia="宋体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819" w:type="dxa"/>
            <w:gridSpan w:val="2"/>
            <w:shd w:val="clear" w:color="auto" w:fill="FFFFFF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</w:p>
          <w:p>
            <w:pPr>
              <w:jc w:val="both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 xml:space="preserve">申办方：                  申办者代表：         </w:t>
            </w:r>
            <w:r>
              <w:rPr>
                <w:rFonts w:hint="eastAsia" w:ascii="Times New Roman" w:hAnsi="Times New Roman" w:eastAsia="宋体" w:cs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>联系方式：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spacing w:line="500" w:lineRule="exact"/>
              <w:jc w:val="both"/>
              <w:rPr>
                <w:rFonts w:ascii="Times New Roman" w:hAnsi="Times New Roman" w:eastAsia="宋体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819" w:type="dxa"/>
            <w:gridSpan w:val="2"/>
            <w:shd w:val="clear" w:color="auto" w:fill="FFFFFF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</w:p>
          <w:p>
            <w:pPr>
              <w:jc w:val="both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 xml:space="preserve">CRO：                     CRO代表：         </w:t>
            </w:r>
            <w:r>
              <w:rPr>
                <w:rFonts w:hint="eastAsia" w:ascii="Times New Roman" w:hAnsi="Times New Roman" w:eastAsia="宋体" w:cs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>联系方式：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spacing w:line="500" w:lineRule="exact"/>
              <w:jc w:val="both"/>
              <w:rPr>
                <w:rFonts w:ascii="Times New Roman" w:hAnsi="Times New Roman" w:eastAsia="宋体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819" w:type="dxa"/>
            <w:gridSpan w:val="2"/>
            <w:shd w:val="clear" w:color="auto" w:fill="FFFFFF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>CRA</w:t>
            </w:r>
            <w:r>
              <w:rPr>
                <w:rFonts w:hint="eastAsia" w:ascii="Times New Roman" w:hAnsi="Times New Roman" w:eastAsia="宋体" w:cs="Times New Roman"/>
                <w:sz w:val="24"/>
                <w:shd w:val="clear" w:color="auto" w:fill="FFFFFF"/>
              </w:rPr>
              <w:t>姓名</w:t>
            </w: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>：</w:t>
            </w:r>
            <w:r>
              <w:rPr>
                <w:rFonts w:hint="eastAsia" w:ascii="Times New Roman" w:hAnsi="Times New Roman" w:eastAsia="宋体" w:cs="Times New Roman"/>
                <w:sz w:val="24"/>
                <w:shd w:val="clear" w:color="auto" w:fill="FFFFFF"/>
              </w:rPr>
              <w:t xml:space="preserve">                     </w:t>
            </w: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>CRC</w:t>
            </w:r>
            <w:r>
              <w:rPr>
                <w:rFonts w:hint="eastAsia" w:ascii="Times New Roman" w:hAnsi="Times New Roman" w:eastAsia="宋体" w:cs="Times New Roman"/>
                <w:sz w:val="24"/>
                <w:shd w:val="clear" w:color="auto" w:fill="FFFFFF"/>
              </w:rPr>
              <w:t>姓名</w:t>
            </w: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>：</w:t>
            </w:r>
          </w:p>
          <w:p>
            <w:pPr>
              <w:jc w:val="both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</w:p>
          <w:p>
            <w:pPr>
              <w:jc w:val="both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hd w:val="clear" w:color="auto" w:fill="FFFFFF"/>
              </w:rPr>
              <w:t>联系电话：                      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spacing w:line="500" w:lineRule="exact"/>
              <w:jc w:val="both"/>
              <w:rPr>
                <w:rFonts w:ascii="Times New Roman" w:hAnsi="Times New Roman" w:eastAsia="宋体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819" w:type="dxa"/>
            <w:gridSpan w:val="2"/>
            <w:shd w:val="clear" w:color="auto" w:fill="FFFFFF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>申办方代表签字：                            CRO代表签字：</w:t>
            </w:r>
          </w:p>
          <w:p>
            <w:pPr>
              <w:jc w:val="both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</w:p>
          <w:p>
            <w:pPr>
              <w:jc w:val="both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>时间：    年</w:t>
            </w:r>
            <w:r>
              <w:rPr>
                <w:rFonts w:hint="eastAsia" w:ascii="Times New Roman" w:hAnsi="Times New Roman" w:eastAsia="宋体" w:cs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 xml:space="preserve">  月 </w:t>
            </w:r>
            <w:r>
              <w:rPr>
                <w:rFonts w:hint="eastAsia" w:ascii="Times New Roman" w:hAnsi="Times New Roman" w:eastAsia="宋体" w:cs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 xml:space="preserve"> 日                      时间：    </w:t>
            </w:r>
            <w:r>
              <w:rPr>
                <w:rFonts w:hint="eastAsia" w:ascii="Times New Roman" w:hAnsi="Times New Roman" w:eastAsia="宋体" w:cs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 xml:space="preserve">年 </w:t>
            </w:r>
            <w:r>
              <w:rPr>
                <w:rFonts w:hint="eastAsia" w:ascii="Times New Roman" w:hAnsi="Times New Roman" w:eastAsia="宋体" w:cs="Times New Roman"/>
                <w:sz w:val="24"/>
                <w:shd w:val="clear" w:color="auto" w:fill="FFFFFF"/>
              </w:rPr>
              <w:t xml:space="preserve">  </w:t>
            </w: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 xml:space="preserve"> 月  </w:t>
            </w:r>
            <w:r>
              <w:rPr>
                <w:rFonts w:hint="eastAsia" w:ascii="Times New Roman" w:hAnsi="Times New Roman" w:eastAsia="宋体" w:cs="Times New Roman"/>
                <w:sz w:val="24"/>
                <w:shd w:val="clear" w:color="auto" w:fill="FFFFFF"/>
              </w:rPr>
              <w:t xml:space="preserve">  </w:t>
            </w: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restart"/>
            <w:vAlign w:val="center"/>
          </w:tcPr>
          <w:p>
            <w:pPr>
              <w:spacing w:line="500" w:lineRule="exact"/>
              <w:jc w:val="both"/>
              <w:rPr>
                <w:rFonts w:hint="eastAsia" w:ascii="Times New Roman" w:hAnsi="Times New Roman" w:eastAsia="宋体" w:cs="Times New Roman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shd w:val="clear" w:color="auto" w:fill="FFFFFF"/>
                <w:lang w:val="en-US" w:eastAsia="zh-CN"/>
              </w:rPr>
              <w:t>科室</w:t>
            </w:r>
          </w:p>
          <w:p>
            <w:pPr>
              <w:spacing w:line="500" w:lineRule="exact"/>
              <w:jc w:val="both"/>
              <w:rPr>
                <w:rFonts w:hint="eastAsia" w:ascii="Times New Roman" w:hAnsi="Times New Roman" w:eastAsia="宋体" w:cs="Times New Roman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shd w:val="clear" w:color="auto" w:fill="FFFFFF"/>
                <w:lang w:val="en-US" w:eastAsia="zh-CN"/>
              </w:rPr>
              <w:t>审核</w:t>
            </w:r>
          </w:p>
        </w:tc>
        <w:tc>
          <w:tcPr>
            <w:tcW w:w="8819" w:type="dxa"/>
            <w:gridSpan w:val="2"/>
            <w:shd w:val="clear" w:color="auto" w:fill="FFFFFF"/>
            <w:vAlign w:val="center"/>
          </w:tcPr>
          <w:p>
            <w:pPr>
              <w:spacing w:line="500" w:lineRule="exact"/>
              <w:jc w:val="both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>参加试验的研究</w:t>
            </w:r>
            <w:r>
              <w:rPr>
                <w:rFonts w:hint="eastAsia" w:ascii="Times New Roman" w:hAnsi="Times New Roman" w:eastAsia="宋体" w:cs="Times New Roman"/>
                <w:sz w:val="24"/>
                <w:shd w:val="clear" w:color="auto" w:fill="FFFFFF"/>
              </w:rPr>
              <w:t>团队成员</w:t>
            </w:r>
            <w:r>
              <w:rPr>
                <w:rFonts w:hint="eastAsia" w:ascii="Times New Roman" w:hAnsi="Times New Roman" w:eastAsia="宋体" w:cs="Times New Roman"/>
                <w:sz w:val="24"/>
                <w:shd w:val="clear" w:color="auto" w:fill="FFFFFF"/>
                <w:lang w:val="en-US" w:eastAsia="zh-CN"/>
              </w:rPr>
              <w:t>及分工</w:t>
            </w: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>：</w:t>
            </w:r>
          </w:p>
          <w:p>
            <w:pPr>
              <w:jc w:val="both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</w:p>
          <w:p>
            <w:pPr>
              <w:jc w:val="both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</w:p>
          <w:p>
            <w:pPr>
              <w:jc w:val="both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</w:p>
          <w:p>
            <w:pPr>
              <w:jc w:val="both"/>
              <w:rPr>
                <w:rFonts w:hint="eastAsia" w:ascii="Times New Roman" w:hAnsi="Times New Roman" w:eastAsia="宋体" w:cs="Times New Roman"/>
                <w:sz w:val="24"/>
                <w:shd w:val="clear" w:color="auto" w:fill="FFFFFF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5" w:hRule="atLeast"/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spacing w:line="500" w:lineRule="exact"/>
              <w:jc w:val="both"/>
              <w:rPr>
                <w:rFonts w:ascii="Times New Roman" w:hAnsi="Times New Roman" w:eastAsia="宋体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819" w:type="dxa"/>
            <w:gridSpan w:val="2"/>
            <w:shd w:val="clear" w:color="auto" w:fill="FFFFFF"/>
            <w:vAlign w:val="center"/>
          </w:tcPr>
          <w:p>
            <w:pPr>
              <w:spacing w:line="500" w:lineRule="exact"/>
              <w:jc w:val="both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</w:p>
          <w:p>
            <w:pPr>
              <w:spacing w:line="500" w:lineRule="exact"/>
              <w:jc w:val="both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</w:p>
          <w:p>
            <w:pPr>
              <w:spacing w:line="500" w:lineRule="exact"/>
              <w:jc w:val="both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 xml:space="preserve">主要研究者签字： </w:t>
            </w:r>
            <w:r>
              <w:rPr>
                <w:rFonts w:hint="eastAsia" w:ascii="Times New Roman" w:hAnsi="Times New Roman" w:eastAsia="宋体" w:cs="Times New Roman"/>
                <w:sz w:val="24"/>
                <w:shd w:val="clear" w:color="auto" w:fill="FFFFFF"/>
              </w:rPr>
              <w:t xml:space="preserve">                               </w:t>
            </w: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 xml:space="preserve">时间：    年 </w:t>
            </w:r>
            <w:r>
              <w:rPr>
                <w:rFonts w:hint="eastAsia" w:ascii="Times New Roman" w:hAnsi="Times New Roman" w:eastAsia="宋体" w:cs="Times New Roman"/>
                <w:sz w:val="24"/>
                <w:shd w:val="clear" w:color="auto" w:fill="FFFFFF"/>
              </w:rPr>
              <w:t xml:space="preserve">  </w:t>
            </w: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 xml:space="preserve"> 月 </w:t>
            </w:r>
            <w:r>
              <w:rPr>
                <w:rFonts w:hint="eastAsia" w:ascii="Times New Roman" w:hAnsi="Times New Roman" w:eastAsia="宋体" w:cs="Times New Roman"/>
                <w:sz w:val="24"/>
                <w:shd w:val="clear" w:color="auto" w:fill="FFFFFF"/>
              </w:rPr>
              <w:t xml:space="preserve">   </w:t>
            </w: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  <w:jc w:val="center"/>
        </w:trPr>
        <w:tc>
          <w:tcPr>
            <w:tcW w:w="1143" w:type="dxa"/>
            <w:vAlign w:val="center"/>
          </w:tcPr>
          <w:p>
            <w:pPr>
              <w:spacing w:line="500" w:lineRule="exact"/>
              <w:jc w:val="both"/>
              <w:rPr>
                <w:rFonts w:ascii="Times New Roman" w:hAnsi="Times New Roman" w:eastAsia="宋体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shd w:val="clear" w:color="auto" w:fill="FFFFFF"/>
              </w:rPr>
              <w:t>机构</w:t>
            </w:r>
          </w:p>
          <w:p>
            <w:pPr>
              <w:spacing w:line="500" w:lineRule="exact"/>
              <w:jc w:val="both"/>
              <w:rPr>
                <w:rFonts w:ascii="Times New Roman" w:hAnsi="Times New Roman" w:eastAsia="宋体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shd w:val="clear" w:color="auto" w:fill="FFFFFF"/>
              </w:rPr>
              <w:t>秘书</w:t>
            </w:r>
          </w:p>
          <w:p>
            <w:pPr>
              <w:spacing w:line="500" w:lineRule="exact"/>
              <w:jc w:val="both"/>
              <w:rPr>
                <w:rFonts w:ascii="Times New Roman" w:hAnsi="Times New Roman" w:eastAsia="宋体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shd w:val="clear" w:color="auto" w:fill="FFFFFF"/>
              </w:rPr>
              <w:t>审核</w:t>
            </w:r>
          </w:p>
        </w:tc>
        <w:tc>
          <w:tcPr>
            <w:tcW w:w="8819" w:type="dxa"/>
            <w:gridSpan w:val="2"/>
            <w:shd w:val="clear" w:color="auto" w:fill="FFFFFF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</w:p>
          <w:p>
            <w:pPr>
              <w:jc w:val="both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</w:p>
          <w:p>
            <w:pPr>
              <w:jc w:val="both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</w:p>
          <w:p>
            <w:pPr>
              <w:jc w:val="both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</w:p>
          <w:p>
            <w:pPr>
              <w:jc w:val="both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 xml:space="preserve">机构办秘书签字：         </w:t>
            </w:r>
            <w:r>
              <w:rPr>
                <w:rFonts w:hint="eastAsia" w:ascii="Times New Roman" w:hAnsi="Times New Roman" w:eastAsia="宋体" w:cs="Times New Roman"/>
                <w:sz w:val="24"/>
                <w:shd w:val="clear" w:color="auto" w:fill="FFFFFF"/>
              </w:rPr>
              <w:t xml:space="preserve">                       </w:t>
            </w: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 xml:space="preserve">时间：    年 </w:t>
            </w:r>
            <w:r>
              <w:rPr>
                <w:rFonts w:hint="eastAsia" w:ascii="Times New Roman" w:hAnsi="Times New Roman" w:eastAsia="宋体" w:cs="Times New Roman"/>
                <w:sz w:val="24"/>
                <w:shd w:val="clear" w:color="auto" w:fill="FFFFFF"/>
              </w:rPr>
              <w:t xml:space="preserve">  </w:t>
            </w: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 xml:space="preserve"> 月 </w:t>
            </w:r>
            <w:r>
              <w:rPr>
                <w:rFonts w:hint="eastAsia" w:ascii="Times New Roman" w:hAnsi="Times New Roman" w:eastAsia="宋体" w:cs="Times New Roman"/>
                <w:sz w:val="24"/>
                <w:shd w:val="clear" w:color="auto" w:fill="FFFFFF"/>
              </w:rPr>
              <w:t xml:space="preserve">   </w:t>
            </w: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 xml:space="preserve"> 日</w:t>
            </w:r>
            <w:r>
              <w:rPr>
                <w:rFonts w:hint="eastAsia" w:ascii="Times New Roman" w:hAnsi="Times New Roman" w:eastAsia="宋体" w:cs="Times New Roman"/>
                <w:sz w:val="24"/>
                <w:shd w:val="clear" w:color="auto" w:fill="FFFFFF"/>
              </w:rPr>
              <w:t xml:space="preserve">   </w:t>
            </w: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1" w:hRule="atLeast"/>
          <w:jc w:val="center"/>
        </w:trPr>
        <w:tc>
          <w:tcPr>
            <w:tcW w:w="1143" w:type="dxa"/>
            <w:vAlign w:val="center"/>
          </w:tcPr>
          <w:p>
            <w:pPr>
              <w:spacing w:line="500" w:lineRule="exact"/>
              <w:jc w:val="both"/>
              <w:rPr>
                <w:rFonts w:ascii="Times New Roman" w:hAnsi="Times New Roman" w:eastAsia="宋体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shd w:val="clear" w:color="auto" w:fill="FFFFFF"/>
              </w:rPr>
              <w:t>机构</w:t>
            </w:r>
          </w:p>
          <w:p>
            <w:pPr>
              <w:spacing w:line="500" w:lineRule="exact"/>
              <w:jc w:val="both"/>
              <w:rPr>
                <w:rFonts w:hint="eastAsia" w:ascii="Times New Roman" w:hAnsi="Times New Roman" w:eastAsia="宋体" w:cs="Times New Roman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shd w:val="clear" w:color="auto" w:fill="FFFFFF"/>
              </w:rPr>
              <w:t>办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shd w:val="clear" w:color="auto" w:fill="FFFFFF"/>
                <w:lang w:val="en-US" w:eastAsia="zh-CN"/>
              </w:rPr>
              <w:t>主</w:t>
            </w:r>
          </w:p>
          <w:p>
            <w:pPr>
              <w:spacing w:line="500" w:lineRule="exact"/>
              <w:jc w:val="both"/>
              <w:rPr>
                <w:rFonts w:hint="eastAsia" w:ascii="Times New Roman" w:hAnsi="Times New Roman" w:eastAsia="宋体" w:cs="Times New Roman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shd w:val="clear" w:color="auto" w:fill="FFFFFF"/>
                <w:lang w:val="en-US" w:eastAsia="zh-CN"/>
              </w:rPr>
              <w:t>任审</w:t>
            </w:r>
          </w:p>
          <w:p>
            <w:pPr>
              <w:spacing w:line="500" w:lineRule="exact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shd w:val="clear" w:color="auto" w:fill="FFFFFF"/>
                <w:lang w:val="en-US" w:eastAsia="zh-CN"/>
              </w:rPr>
              <w:t>核</w:t>
            </w:r>
          </w:p>
        </w:tc>
        <w:tc>
          <w:tcPr>
            <w:tcW w:w="8819" w:type="dxa"/>
            <w:gridSpan w:val="2"/>
            <w:vAlign w:val="bottom"/>
          </w:tcPr>
          <w:p>
            <w:pPr>
              <w:jc w:val="both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</w:p>
          <w:p>
            <w:pPr>
              <w:jc w:val="both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>机构办公室主任签字：</w:t>
            </w:r>
            <w:r>
              <w:rPr>
                <w:rFonts w:hint="eastAsia" w:ascii="Times New Roman" w:hAnsi="Times New Roman" w:eastAsia="宋体" w:cs="Times New Roman"/>
                <w:sz w:val="24"/>
                <w:shd w:val="clear" w:color="auto" w:fill="FFFFFF"/>
              </w:rPr>
              <w:t xml:space="preserve">                            </w:t>
            </w: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 xml:space="preserve">时间：    年 </w:t>
            </w:r>
            <w:r>
              <w:rPr>
                <w:rFonts w:hint="eastAsia" w:ascii="Times New Roman" w:hAnsi="Times New Roman" w:eastAsia="宋体" w:cs="Times New Roman"/>
                <w:sz w:val="24"/>
                <w:shd w:val="clear" w:color="auto" w:fill="FFFFFF"/>
              </w:rPr>
              <w:t xml:space="preserve">  </w:t>
            </w: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 xml:space="preserve"> 月 </w:t>
            </w:r>
            <w:r>
              <w:rPr>
                <w:rFonts w:hint="eastAsia" w:ascii="Times New Roman" w:hAnsi="Times New Roman" w:eastAsia="宋体" w:cs="Times New Roman"/>
                <w:sz w:val="24"/>
                <w:shd w:val="clear" w:color="auto" w:fill="FFFFFF"/>
              </w:rPr>
              <w:t xml:space="preserve">   </w:t>
            </w: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 xml:space="preserve"> 日                   </w:t>
            </w:r>
          </w:p>
        </w:tc>
      </w:tr>
    </w:tbl>
    <w:p>
      <w:pPr>
        <w:rPr>
          <w:rFonts w:ascii="宋体" w:hAnsi="宋体" w:eastAsia="宋体" w:cs="宋体"/>
          <w:b/>
          <w:color w:val="0000FF"/>
          <w:sz w:val="32"/>
          <w:szCs w:val="32"/>
          <w:shd w:val="clear" w:color="auto" w:fill="FFFFFF"/>
        </w:rPr>
      </w:pPr>
      <w:r>
        <w:rPr>
          <w:rFonts w:hint="eastAsia" w:ascii="宋体" w:hAnsi="宋体" w:eastAsia="宋体" w:cs="宋体"/>
          <w:b/>
          <w:color w:val="0000FF"/>
          <w:sz w:val="32"/>
          <w:szCs w:val="32"/>
          <w:shd w:val="clear" w:color="auto" w:fill="FFFFFF"/>
        </w:rPr>
        <w:t>备注：（此表正反打印</w:t>
      </w:r>
      <w:r>
        <w:rPr>
          <w:rFonts w:hint="eastAsia" w:ascii="宋体" w:hAnsi="宋体" w:eastAsia="宋体" w:cs="宋体"/>
          <w:b/>
          <w:color w:val="0000FF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宋体" w:hAnsi="宋体" w:eastAsia="宋体" w:cs="宋体"/>
          <w:b/>
          <w:color w:val="0000FF"/>
          <w:sz w:val="32"/>
          <w:szCs w:val="32"/>
          <w:shd w:val="clear" w:color="auto" w:fill="FFFFFF"/>
          <w:lang w:val="en-US" w:eastAsia="zh-CN"/>
        </w:rPr>
        <w:t>一式两份</w:t>
      </w:r>
      <w:bookmarkStart w:id="0" w:name="_GoBack"/>
      <w:bookmarkEnd w:id="0"/>
      <w:r>
        <w:rPr>
          <w:rFonts w:hint="eastAsia" w:ascii="宋体" w:hAnsi="宋体" w:eastAsia="宋体" w:cs="宋体"/>
          <w:b/>
          <w:color w:val="0000FF"/>
          <w:sz w:val="32"/>
          <w:szCs w:val="32"/>
          <w:shd w:val="clear" w:color="auto" w:fill="FFFFFF"/>
        </w:rPr>
        <w:t>）</w:t>
      </w:r>
    </w:p>
    <w:sectPr>
      <w:headerReference r:id="rId3" w:type="default"/>
      <w:pgSz w:w="11906" w:h="16838"/>
      <w:pgMar w:top="1440" w:right="1080" w:bottom="1440" w:left="1080" w:header="794" w:footer="90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rPr>
        <w:rFonts w:ascii="黑体" w:hAnsi="黑体" w:eastAsia="黑体" w:cs="黑体"/>
      </w:rPr>
    </w:pPr>
    <w:r>
      <w:rPr>
        <w:rFonts w:hint="eastAsia"/>
      </w:rPr>
      <w:drawing>
        <wp:inline distT="0" distB="0" distL="114300" distR="114300">
          <wp:extent cx="1704975" cy="361950"/>
          <wp:effectExtent l="0" t="0" r="9525" b="0"/>
          <wp:docPr id="1" name="图片 1" descr="文件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文件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4975" cy="361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</w:t>
    </w:r>
    <w:r>
      <w:rPr>
        <w:rFonts w:hint="eastAsia" w:ascii="黑体" w:hAnsi="黑体" w:eastAsia="黑体" w:cs="黑体"/>
      </w:rPr>
      <w:t xml:space="preserve">     药物临床试验机构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50E2B4B"/>
    <w:rsid w:val="0069269A"/>
    <w:rsid w:val="00AD30A8"/>
    <w:rsid w:val="00C856D1"/>
    <w:rsid w:val="00CA2DBA"/>
    <w:rsid w:val="00D37C11"/>
    <w:rsid w:val="08B1013F"/>
    <w:rsid w:val="0B7B5BA2"/>
    <w:rsid w:val="0FA0418A"/>
    <w:rsid w:val="116F5F7D"/>
    <w:rsid w:val="19460FE0"/>
    <w:rsid w:val="22DB728C"/>
    <w:rsid w:val="28A06DED"/>
    <w:rsid w:val="2F5D77FE"/>
    <w:rsid w:val="325A0488"/>
    <w:rsid w:val="34884FBD"/>
    <w:rsid w:val="3B0C2305"/>
    <w:rsid w:val="40DC2B88"/>
    <w:rsid w:val="4ACB6877"/>
    <w:rsid w:val="525D1BB2"/>
    <w:rsid w:val="526E4827"/>
    <w:rsid w:val="54D22541"/>
    <w:rsid w:val="550E2B4B"/>
    <w:rsid w:val="55B55DB5"/>
    <w:rsid w:val="64E225A7"/>
    <w:rsid w:val="785279C4"/>
    <w:rsid w:val="78C65AC5"/>
    <w:rsid w:val="7A014B22"/>
    <w:rsid w:val="7B2C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</w:style>
  <w:style w:type="character" w:customStyle="1" w:styleId="8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178</Words>
  <Characters>1021</Characters>
  <Lines>8</Lines>
  <Paragraphs>2</Paragraphs>
  <TotalTime>0</TotalTime>
  <ScaleCrop>false</ScaleCrop>
  <LinksUpToDate>false</LinksUpToDate>
  <CharactersWithSpaces>1197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2019-09-29T08:21:00Z</dcterms:created>
  <dc:creator>Lenovo</dc:creator>
  <cp:lastModifiedBy>李天恩</cp:lastModifiedBy>
  <dcterms:modified xsi:type="dcterms:W3CDTF">2022-11-08T01:33:38Z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