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药物</w:t>
      </w:r>
      <w:r>
        <w:rPr>
          <w:rFonts w:hint="eastAsia"/>
          <w:b/>
          <w:bCs/>
          <w:sz w:val="32"/>
          <w:szCs w:val="32"/>
        </w:rPr>
        <w:t>临床试验研究团队成员表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881"/>
        <w:gridCol w:w="1562"/>
        <w:gridCol w:w="1527"/>
        <w:gridCol w:w="1503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962" w:type="dxa"/>
            <w:gridSpan w:val="6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4"/>
              </w:rPr>
              <w:t>名称：</w:t>
            </w:r>
          </w:p>
          <w:p>
            <w:pPr>
              <w:jc w:val="left"/>
              <w:rPr>
                <w:rFonts w:hint="default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962" w:type="dxa"/>
            <w:gridSpan w:val="6"/>
          </w:tcPr>
          <w:p>
            <w:pPr>
              <w:jc w:val="left"/>
            </w:pPr>
            <w:r>
              <w:rPr>
                <w:rFonts w:hint="eastAsia"/>
              </w:rPr>
              <w:t>方案编号：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  <w:gridSpan w:val="6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申办者</w:t>
            </w:r>
            <w:r>
              <w:t>/</w:t>
            </w:r>
            <w:r>
              <w:rPr>
                <w:rFonts w:hint="default" w:ascii="Times New Roman" w:hAnsi="Times New Roman" w:cs="Times New Roman"/>
              </w:rPr>
              <w:t>CRO</w:t>
            </w:r>
            <w:r>
              <w:rPr>
                <w:rFonts w:hint="eastAsia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研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究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团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队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成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35" w:type="dxa"/>
            <w:tcBorders>
              <w:top w:val="single" w:color="auto" w:sz="4" w:space="0"/>
            </w:tcBorders>
            <w:vAlign w:val="center"/>
          </w:tcPr>
          <w:p>
            <w:pPr>
              <w:spacing w:before="100" w:after="10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881" w:type="dxa"/>
            <w:tcBorders>
              <w:top w:val="single" w:color="auto" w:sz="4" w:space="0"/>
            </w:tcBorders>
            <w:vAlign w:val="center"/>
          </w:tcPr>
          <w:p>
            <w:pPr>
              <w:spacing w:before="100" w:after="100"/>
              <w:jc w:val="center"/>
            </w:pPr>
            <w:r>
              <w:rPr>
                <w:rFonts w:hint="eastAsia"/>
              </w:rPr>
              <w:t>研究分工</w:t>
            </w:r>
          </w:p>
        </w:tc>
        <w:tc>
          <w:tcPr>
            <w:tcW w:w="1562" w:type="dxa"/>
            <w:tcBorders>
              <w:top w:val="single" w:color="auto" w:sz="4" w:space="0"/>
            </w:tcBorders>
            <w:vAlign w:val="center"/>
          </w:tcPr>
          <w:p>
            <w:pPr>
              <w:spacing w:before="100" w:after="100"/>
              <w:jc w:val="center"/>
            </w:pPr>
            <w:r>
              <w:rPr>
                <w:rFonts w:hint="eastAsia"/>
              </w:rPr>
              <w:t>科</w:t>
            </w:r>
            <w:r>
              <w:t xml:space="preserve"> </w:t>
            </w:r>
            <w:r>
              <w:rPr>
                <w:rFonts w:hint="eastAsia"/>
              </w:rPr>
              <w:t>室</w:t>
            </w:r>
          </w:p>
        </w:tc>
        <w:tc>
          <w:tcPr>
            <w:tcW w:w="1527" w:type="dxa"/>
            <w:tcBorders>
              <w:top w:val="single" w:color="auto" w:sz="4" w:space="0"/>
            </w:tcBorders>
            <w:vAlign w:val="center"/>
          </w:tcPr>
          <w:p>
            <w:pPr>
              <w:spacing w:before="100" w:after="100"/>
              <w:jc w:val="center"/>
            </w:pPr>
            <w:r>
              <w:rPr>
                <w:rFonts w:hint="eastAsia"/>
              </w:rPr>
              <w:t>职</w:t>
            </w:r>
            <w:r>
              <w:rPr>
                <w:rFonts w:hint="eastAsia" w:ascii="宋体" w:hAnsi="宋体" w:eastAsia="宋体" w:cs="宋体"/>
              </w:rPr>
              <w:t>业/职</w:t>
            </w:r>
            <w:r>
              <w:rPr>
                <w:rFonts w:hint="eastAsia"/>
              </w:rPr>
              <w:t>称</w:t>
            </w:r>
          </w:p>
        </w:tc>
        <w:tc>
          <w:tcPr>
            <w:tcW w:w="150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22" w:rightChars="-5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是否有</w:t>
            </w:r>
          </w:p>
          <w:p>
            <w:pPr>
              <w:spacing w:before="100" w:after="100"/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GCP培</w:t>
            </w:r>
            <w:r>
              <w:rPr>
                <w:rFonts w:hint="eastAsia" w:ascii="宋体" w:hAnsi="宋体" w:eastAsia="宋体" w:cs="宋体"/>
                <w:sz w:val="24"/>
              </w:rPr>
              <w:t>训</w:t>
            </w:r>
          </w:p>
        </w:tc>
        <w:tc>
          <w:tcPr>
            <w:tcW w:w="1754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22" w:rightChars="-51"/>
              <w:jc w:val="center"/>
            </w:pPr>
            <w:r>
              <w:rPr>
                <w:rFonts w:hint="eastAsia"/>
              </w:rPr>
              <w:t>签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735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881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62" w:type="dxa"/>
          </w:tcPr>
          <w:p>
            <w:pPr>
              <w:spacing w:before="100" w:after="100"/>
              <w:jc w:val="center"/>
            </w:pPr>
          </w:p>
        </w:tc>
        <w:tc>
          <w:tcPr>
            <w:tcW w:w="1527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503" w:type="dxa"/>
            <w:vAlign w:val="center"/>
          </w:tcPr>
          <w:p>
            <w:pPr>
              <w:spacing w:before="100" w:after="100"/>
              <w:jc w:val="center"/>
            </w:pPr>
          </w:p>
        </w:tc>
        <w:tc>
          <w:tcPr>
            <w:tcW w:w="1754" w:type="dxa"/>
            <w:vAlign w:val="center"/>
          </w:tcPr>
          <w:p>
            <w:pPr>
              <w:spacing w:before="100" w:after="1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9962" w:type="dxa"/>
            <w:gridSpan w:val="6"/>
            <w:vAlign w:val="center"/>
          </w:tcPr>
          <w:p>
            <w:pPr>
              <w:spacing w:before="100" w:after="100"/>
              <w:jc w:val="right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</w:rPr>
              <w:t>主要研究者签字授权：</w:t>
            </w: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                         时间：    年    月    日</w:t>
            </w:r>
          </w:p>
        </w:tc>
      </w:tr>
    </w:tbl>
    <w:p>
      <w:pPr>
        <w:rPr>
          <w:rFonts w:hint="default" w:ascii="Times New Roman" w:hAnsi="Times New Roman" w:cs="Times New Roman"/>
          <w:szCs w:val="24"/>
        </w:rPr>
      </w:pPr>
      <w:r>
        <w:rPr>
          <w:rFonts w:hint="default" w:ascii="Times New Roman" w:hAnsi="Times New Roman" w:cs="Times New Roman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hanging="240" w:hangingChars="100"/>
        <w:textAlignment w:val="auto"/>
        <w:rPr>
          <w:rFonts w:hint="default" w:ascii="Times New Roman" w:hAnsi="Times New Roman" w:eastAsia="宋体" w:cs="Times New Roman"/>
          <w:szCs w:val="24"/>
          <w:lang w:eastAsia="zh-CN"/>
        </w:rPr>
      </w:pPr>
      <w:r>
        <w:rPr>
          <w:rFonts w:hint="default" w:ascii="Times New Roman" w:hAnsi="Times New Roman" w:cs="Times New Roman"/>
          <w:szCs w:val="24"/>
        </w:rPr>
        <w:t>1、人员组成必须有并注明：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临床医师；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研究护士；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Cs w:val="24"/>
          <w:lang w:val="en-US" w:eastAsia="zh-CN"/>
        </w:rPr>
        <w:t>GCP药房</w:t>
      </w:r>
      <w:r>
        <w:rPr>
          <w:rFonts w:hint="default" w:ascii="Times New Roman" w:hAnsi="Times New Roman" w:cs="Times New Roman"/>
          <w:szCs w:val="24"/>
        </w:rPr>
        <w:t>药物管理员；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Cs w:val="24"/>
          <w:lang w:val="en-US" w:eastAsia="zh-CN"/>
        </w:rPr>
        <w:t>科室</w:t>
      </w:r>
      <w:r>
        <w:rPr>
          <w:rFonts w:hint="default" w:ascii="Times New Roman" w:hAnsi="Times New Roman" w:cs="Times New Roman"/>
          <w:kern w:val="0"/>
        </w:rPr>
        <w:t>资料保管员</w:t>
      </w:r>
      <w:r>
        <w:rPr>
          <w:rFonts w:hint="eastAsia" w:ascii="Times New Roman" w:hAnsi="Times New Roman" w:cs="Times New Roman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kern w:val="0"/>
          <w:lang w:val="en-US" w:eastAsia="zh-CN"/>
        </w:rPr>
        <w:t>PI指定</w:t>
      </w:r>
      <w:r>
        <w:rPr>
          <w:rFonts w:hint="eastAsia" w:ascii="Times New Roman" w:hAnsi="Times New Roman" w:cs="Times New Roman"/>
          <w:kern w:val="0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；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Cs w:val="24"/>
          <w:lang w:val="en-US" w:eastAsia="zh-CN"/>
        </w:rPr>
        <w:t>科室</w:t>
      </w:r>
      <w:r>
        <w:rPr>
          <w:rFonts w:hint="default" w:ascii="Times New Roman" w:hAnsi="Times New Roman" w:cs="Times New Roman"/>
          <w:kern w:val="0"/>
        </w:rPr>
        <w:t>项目质控员</w:t>
      </w:r>
      <w:r>
        <w:rPr>
          <w:rFonts w:hint="eastAsia" w:ascii="Times New Roman" w:hAnsi="Times New Roman" w:cs="Times New Roman"/>
          <w:kern w:val="0"/>
          <w:lang w:eastAsia="zh-CN"/>
        </w:rPr>
        <w:t>（</w:t>
      </w:r>
      <w:r>
        <w:rPr>
          <w:rFonts w:hint="eastAsia" w:ascii="Times New Roman" w:hAnsi="Times New Roman" w:cs="Times New Roman"/>
          <w:kern w:val="0"/>
          <w:lang w:val="en-US" w:eastAsia="zh-CN"/>
        </w:rPr>
        <w:t>PI指定</w:t>
      </w:r>
      <w:r>
        <w:rPr>
          <w:rFonts w:hint="eastAsia" w:ascii="Times New Roman" w:hAnsi="Times New Roman" w:cs="Times New Roman"/>
          <w:kern w:val="0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；</w:t>
      </w:r>
      <w:r>
        <w:rPr>
          <w:rFonts w:hint="default" w:ascii="Times New Roman" w:hAnsi="Times New Roman" w:cs="Times New Roman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Cs w:val="24"/>
        </w:rPr>
        <w:t>相关医技科室人员（如必要）</w:t>
      </w:r>
      <w:r>
        <w:rPr>
          <w:rFonts w:hint="default" w:ascii="Times New Roman" w:hAnsi="Times New Roman" w:cs="Times New Roman"/>
          <w:szCs w:val="24"/>
          <w:lang w:eastAsia="zh-CN"/>
        </w:rPr>
        <w:t>。</w:t>
      </w:r>
      <w:bookmarkStart w:id="0" w:name="_GoBack"/>
      <w:bookmarkEnd w:id="0"/>
    </w:p>
    <w:p>
      <w:pPr>
        <w:rPr>
          <w:rFonts w:hint="default" w:ascii="Times New Roman" w:hAnsi="Times New Roman" w:eastAsia="宋体" w:cs="Times New Roman"/>
          <w:szCs w:val="24"/>
          <w:lang w:eastAsia="zh-CN"/>
        </w:rPr>
      </w:pPr>
      <w:r>
        <w:rPr>
          <w:rFonts w:hint="default" w:ascii="Times New Roman" w:hAnsi="Times New Roman" w:cs="Times New Roman"/>
          <w:szCs w:val="24"/>
        </w:rPr>
        <w:t>2、研究团队成员必须经GCP培训并附证书</w:t>
      </w:r>
      <w:r>
        <w:rPr>
          <w:rFonts w:hint="default" w:ascii="Times New Roman" w:hAnsi="Times New Roman" w:cs="Times New Roman"/>
          <w:szCs w:val="24"/>
          <w:lang w:eastAsia="zh-CN"/>
        </w:rPr>
        <w:t>。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4"/>
        </w:rPr>
        <w:t>3、临床医务人员必须为本院在职在岗人员</w:t>
      </w:r>
      <w:r>
        <w:rPr>
          <w:rFonts w:hint="default" w:ascii="Times New Roman" w:hAnsi="Times New Roman" w:cs="Times New Roman"/>
          <w:szCs w:val="24"/>
          <w:lang w:eastAsia="zh-CN"/>
        </w:rPr>
        <w:t>。</w:t>
      </w:r>
    </w:p>
    <w:sectPr>
      <w:headerReference r:id="rId3" w:type="default"/>
      <w:pgSz w:w="11906" w:h="16838"/>
      <w:pgMar w:top="1440" w:right="1080" w:bottom="1440" w:left="1080" w:header="79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8379B"/>
    <w:rsid w:val="132A5BC7"/>
    <w:rsid w:val="1AE8379B"/>
    <w:rsid w:val="25125A57"/>
    <w:rsid w:val="2F20450F"/>
    <w:rsid w:val="300F3E19"/>
    <w:rsid w:val="49531B3A"/>
    <w:rsid w:val="4FDC3E05"/>
    <w:rsid w:val="5C553666"/>
    <w:rsid w:val="616027DA"/>
    <w:rsid w:val="69512918"/>
    <w:rsid w:val="718070F5"/>
    <w:rsid w:val="75277064"/>
    <w:rsid w:val="76342DB2"/>
    <w:rsid w:val="7BD1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2019-09-29T08:50:00Z</dcterms:created>
  <dc:creator>Lenovo</dc:creator>
  <cp:lastModifiedBy>HBCHGCP</cp:lastModifiedBy>
  <dcterms:modified xsi:type="dcterms:W3CDTF">2021-07-21T10:58:54Z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